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B1" w:rsidRDefault="009D12B1" w:rsidP="00CD5A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8B4513"/>
          <w:sz w:val="36"/>
          <w:lang w:eastAsia="ru-RU"/>
        </w:rPr>
      </w:pPr>
      <w:r w:rsidRPr="009D12B1">
        <w:rPr>
          <w:rFonts w:ascii="Georgia" w:eastAsia="Times New Roman" w:hAnsi="Georgia" w:cs="Times New Roman"/>
          <w:b/>
          <w:bCs/>
          <w:i/>
          <w:iCs/>
          <w:color w:val="8B4513"/>
          <w:sz w:val="36"/>
          <w:lang w:eastAsia="ru-RU"/>
        </w:rPr>
        <w:drawing>
          <wp:inline distT="0" distB="0" distL="0" distR="0">
            <wp:extent cx="5745480" cy="8618220"/>
            <wp:effectExtent l="19050" t="0" r="7620" b="0"/>
            <wp:docPr id="1" name="Рисунок 1" descr="http://detsad74-21.ru/wp-content/uploads/2013/06/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74-21.ru/wp-content/uploads/2013/06/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AC" w:rsidRDefault="00960132" w:rsidP="00CD5A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</w:pPr>
      <w:r w:rsidRPr="00B243E6">
        <w:rPr>
          <w:rFonts w:ascii="Georgia" w:eastAsia="Times New Roman" w:hAnsi="Georgia" w:cs="Times New Roman"/>
          <w:b/>
          <w:bCs/>
          <w:i/>
          <w:iCs/>
          <w:color w:val="8B4513"/>
          <w:sz w:val="36"/>
          <w:lang w:eastAsia="ru-RU"/>
        </w:rPr>
        <w:lastRenderedPageBreak/>
        <w:t>Реко</w:t>
      </w:r>
      <w:r w:rsidR="00CD5AAC">
        <w:rPr>
          <w:rFonts w:ascii="Georgia" w:eastAsia="Times New Roman" w:hAnsi="Georgia" w:cs="Times New Roman"/>
          <w:b/>
          <w:bCs/>
          <w:i/>
          <w:iCs/>
          <w:color w:val="8B4513"/>
          <w:sz w:val="36"/>
          <w:lang w:eastAsia="ru-RU"/>
        </w:rPr>
        <w:t xml:space="preserve">мендации логопеда для родителей       </w:t>
      </w:r>
      <w:r w:rsidRPr="00B243E6">
        <w:rPr>
          <w:rFonts w:ascii="Georgia" w:eastAsia="Times New Roman" w:hAnsi="Georgia" w:cs="Times New Roman"/>
          <w:b/>
          <w:bCs/>
          <w:i/>
          <w:iCs/>
          <w:color w:val="8B4513"/>
          <w:sz w:val="36"/>
          <w:lang w:eastAsia="ru-RU"/>
        </w:rPr>
        <w:t>детей старшего возраста</w:t>
      </w:r>
      <w:r w:rsidRPr="00B243E6"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br/>
      </w:r>
      <w:r w:rsidRPr="00B243E6">
        <w:rPr>
          <w:rFonts w:ascii="Georgia" w:eastAsia="Times New Roman" w:hAnsi="Georgia" w:cs="Times New Roman"/>
          <w:b/>
          <w:bCs/>
          <w:i/>
          <w:iCs/>
          <w:color w:val="006400"/>
          <w:sz w:val="36"/>
          <w:lang w:eastAsia="ru-RU"/>
        </w:rPr>
        <w:t>Уважаемые папы и мамы!</w:t>
      </w:r>
      <w:r w:rsidRPr="00B243E6">
        <w:rPr>
          <w:rFonts w:ascii="Georgia" w:eastAsia="Times New Roman" w:hAnsi="Georgia" w:cs="Times New Roman"/>
          <w:sz w:val="30"/>
          <w:szCs w:val="30"/>
          <w:lang w:eastAsia="ru-RU"/>
        </w:rPr>
        <w:br/>
      </w:r>
      <w:r w:rsidRPr="00B243E6">
        <w:rPr>
          <w:rFonts w:ascii="Georgia" w:eastAsia="Times New Roman" w:hAnsi="Georgia" w:cs="Times New Roman"/>
          <w:sz w:val="30"/>
          <w:szCs w:val="30"/>
          <w:lang w:eastAsia="ru-RU"/>
        </w:rPr>
        <w:br/>
      </w:r>
      <w:r w:rsid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В дошкольном возрасте особое внимание нужн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о уделять речевому развитию ребё</w:t>
      </w:r>
      <w:r w:rsid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нка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. К 5 годам речь ребё</w:t>
      </w:r>
      <w:r w:rsid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нка должна быть такая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же</w:t>
      </w:r>
      <w:r w:rsid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, как у взрослого человека. Если есть отставание в речевом развитии, то нужно принимать меры по его устранению именно в дошкольном возрасте. </w:t>
      </w:r>
      <w:r w:rsidR="00CD5AAC" w:rsidRP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Речевые недостатки, закрепившись в детстве, с большим трудом преодолеваются в последующие годы. </w:t>
      </w:r>
    </w:p>
    <w:p w:rsidR="00CD5AAC" w:rsidRPr="00CD5AAC" w:rsidRDefault="00CD5AAC" w:rsidP="00CD5AAC">
      <w:pPr>
        <w:spacing w:before="100" w:beforeAutospacing="1" w:after="100" w:afterAutospacing="1" w:line="240" w:lineRule="auto"/>
        <w:ind w:firstLine="11"/>
        <w:rPr>
          <w:rFonts w:ascii="Georgia" w:eastAsia="Times New Roman" w:hAnsi="Georgia" w:cs="Times New Roman"/>
          <w:b/>
          <w:bCs/>
          <w:i/>
          <w:iCs/>
          <w:color w:val="8B4513"/>
          <w:sz w:val="36"/>
          <w:lang w:eastAsia="ru-RU"/>
        </w:rPr>
      </w:pPr>
      <w:proofErr w:type="gramStart"/>
      <w:r w:rsidRP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Очень важно, чтобы ребёнок с раннего возраста слышал правильную отчётливую речь, на примере которой формируется его собственная.</w:t>
      </w:r>
      <w:proofErr w:type="gramEnd"/>
      <w:r w:rsidRP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Наличие у ребёнка выраженных нарушений в речи обычно сказывается на всём его</w:t>
      </w:r>
      <w:r>
        <w:rPr>
          <w:rFonts w:ascii="Georgia" w:eastAsia="Times New Roman" w:hAnsi="Georgia" w:cs="Times New Roman"/>
          <w:b/>
          <w:bCs/>
          <w:i/>
          <w:iCs/>
          <w:color w:val="8B4513"/>
          <w:sz w:val="36"/>
          <w:lang w:eastAsia="ru-RU"/>
        </w:rPr>
        <w:t xml:space="preserve"> </w:t>
      </w:r>
      <w:r w:rsidRP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психическом развитии. Общий ход психического развития ребёнка в этом случае, </w:t>
      </w:r>
      <w:bookmarkStart w:id="0" w:name="4"/>
      <w:bookmarkEnd w:id="0"/>
      <w:r w:rsidRP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безусловно, замедлится, что неизбежно скажется на всём процессе его школьного обучения и дальнейшей жизни.</w:t>
      </w:r>
    </w:p>
    <w:p w:rsidR="00CD5AAC" w:rsidRPr="00CD5AAC" w:rsidRDefault="00CD5AAC" w:rsidP="00E3624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</w:pPr>
      <w:r w:rsidRPr="00CD5AAC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многократно испытанных ребёнком неудач в ходе речевого общения, а также неправильной реакции окружающих на его речевой дефект (насмешки, передразнивания). Именно из-за вторичных психических наслоений иногда даже сравнительно небольшие дефекты речи, страдающие этими дефектами, воспринимают как самое настоящее несчастье, особенно это, усиливается с возрастом. Постарайтесь сделать так, чтобы ваши дети, если они страдают какими-то речевыми расстройствами, не таили на вас обид в течение всей их дальнейшей жизни. Сделайте всё от вас зависящее, чтобы привести речь ребёнка к норме – пусть ничто не мешает ему полноценно учиться, работать и жить.</w:t>
      </w:r>
    </w:p>
    <w:p w:rsidR="00960132" w:rsidRPr="00B243E6" w:rsidRDefault="004F0466" w:rsidP="0096013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Научите ребёнка</w:t>
      </w:r>
      <w:r w:rsidR="00960132"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:</w:t>
      </w:r>
    </w:p>
    <w:p w:rsidR="00960132" w:rsidRPr="00B243E6" w:rsidRDefault="00960132" w:rsidP="0096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правильно произносить все звуки языка;</w:t>
      </w:r>
    </w:p>
    <w:p w:rsidR="00960132" w:rsidRPr="00B243E6" w:rsidRDefault="00960132" w:rsidP="0096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выделять первый и последний звук в слове;</w:t>
      </w:r>
    </w:p>
    <w:p w:rsidR="00960132" w:rsidRPr="00B243E6" w:rsidRDefault="00960132" w:rsidP="0096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разделять слово на слоги;</w:t>
      </w:r>
    </w:p>
    <w:p w:rsidR="00960132" w:rsidRPr="00B243E6" w:rsidRDefault="00960132" w:rsidP="0096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определять, сколько слогов в слове, сколько звуков в слове;</w:t>
      </w:r>
    </w:p>
    <w:p w:rsidR="00960132" w:rsidRPr="00B243E6" w:rsidRDefault="00960132" w:rsidP="0096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придумывать слова на заданный звук;</w:t>
      </w:r>
    </w:p>
    <w:p w:rsidR="00960132" w:rsidRPr="00B243E6" w:rsidRDefault="00E36247" w:rsidP="0096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lastRenderedPageBreak/>
        <w:t>сливать два названных звука в</w:t>
      </w:r>
      <w:r w:rsidR="00960132"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слог: М+А=МА;</w:t>
      </w:r>
    </w:p>
    <w:p w:rsidR="00960132" w:rsidRPr="00B243E6" w:rsidRDefault="00960132" w:rsidP="00960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повторять слоговую цепочку типа ТА-ДА-ТА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, СА-ША-СА</w:t>
      </w: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;</w:t>
      </w:r>
    </w:p>
    <w:p w:rsidR="00E36247" w:rsidRPr="00E36247" w:rsidRDefault="00960132" w:rsidP="00E362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определять количество слов в предложении, учитывая и «короткие» слова — предлоги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.</w:t>
      </w:r>
    </w:p>
    <w:p w:rsidR="00960132" w:rsidRPr="00B243E6" w:rsidRDefault="00960132" w:rsidP="009601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Так же</w:t>
      </w: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:</w:t>
      </w:r>
    </w:p>
    <w:p w:rsidR="00960132" w:rsidRPr="00E36247" w:rsidRDefault="00960132" w:rsidP="009601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развивайте</w:t>
      </w: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словарный запас малыша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и связную речь – учите его</w:t>
      </w: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связно рассказать о том, что увидел, услышал;</w:t>
      </w:r>
    </w:p>
    <w:p w:rsidR="00E36247" w:rsidRPr="00B243E6" w:rsidRDefault="00E36247" w:rsidP="009601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формируйте грамматически правильную речь ребёнка;</w:t>
      </w:r>
    </w:p>
    <w:p w:rsidR="00960132" w:rsidRPr="00B243E6" w:rsidRDefault="00960132" w:rsidP="009601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развивайте</w:t>
      </w:r>
      <w:r w:rsidR="004F046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кругозор ребё</w:t>
      </w: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нка, 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он должен </w:t>
      </w: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зна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ть</w:t>
      </w: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свою фамилию, имя, отчество, возраст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, город и </w:t>
      </w:r>
      <w:proofErr w:type="gramStart"/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страну</w:t>
      </w:r>
      <w:proofErr w:type="gramEnd"/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в которой он живет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, знать имена и отчества мамы и папы, знать кем они работают и т.п.</w:t>
      </w:r>
      <w:r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;</w:t>
      </w:r>
    </w:p>
    <w:p w:rsidR="00960132" w:rsidRPr="00B243E6" w:rsidRDefault="00110CAF" w:rsidP="009601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наращивайте его знания</w:t>
      </w:r>
      <w:r w:rsidR="00960132"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об окружающем мире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;</w:t>
      </w:r>
    </w:p>
    <w:p w:rsidR="00960132" w:rsidRPr="00B243E6" w:rsidRDefault="00110CAF" w:rsidP="009601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формируйте</w:t>
      </w:r>
      <w:r w:rsidR="00960132"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 у нег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о слова-обобщения; ориентируйте во времени; учите, </w:t>
      </w:r>
      <w:r w:rsidR="00960132"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исключить из предложенного ряда «лишнее»;</w:t>
      </w:r>
    </w:p>
    <w:p w:rsidR="00960132" w:rsidRPr="00B243E6" w:rsidRDefault="00110CAF" w:rsidP="009601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учите составлять и пересказывать рассказы, сказки;</w:t>
      </w:r>
    </w:p>
    <w:p w:rsidR="00960132" w:rsidRPr="004F0466" w:rsidRDefault="00110CAF" w:rsidP="00110C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б</w:t>
      </w:r>
      <w:r w:rsidR="00960132" w:rsidRPr="00110CAF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ольше зани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майтесь с ребё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нком рисованием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, лепкой, аппликацией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;</w:t>
      </w:r>
    </w:p>
    <w:p w:rsidR="004F0466" w:rsidRPr="00110CAF" w:rsidRDefault="004F0466" w:rsidP="00110C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развивайте моторику ребёнка как мелкую, так и крупную;</w:t>
      </w:r>
    </w:p>
    <w:p w:rsidR="00960132" w:rsidRPr="00B243E6" w:rsidRDefault="00110CAF" w:rsidP="00110C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п</w:t>
      </w:r>
      <w:r w:rsidR="00960132"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овторяйте цифры от 1 до 9 и счет в пределах 20 — количественный и порядковый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;</w:t>
      </w:r>
    </w:p>
    <w:p w:rsidR="00960132" w:rsidRPr="00B243E6" w:rsidRDefault="00110CAF" w:rsidP="00110C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в</w:t>
      </w:r>
      <w:r w:rsidR="00960132"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ремя от времени 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повторяйте с ребё</w:t>
      </w:r>
      <w:r w:rsidR="00960132"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нком выученные стихи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;</w:t>
      </w:r>
    </w:p>
    <w:p w:rsidR="004F0466" w:rsidRPr="004F0466" w:rsidRDefault="00110CAF" w:rsidP="004F0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в</w:t>
      </w:r>
      <w:r w:rsidR="00E36247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сегда интересуйтесь жизнью ребё</w:t>
      </w:r>
      <w:r w:rsidR="00960132" w:rsidRPr="00B243E6"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нка в детском саду</w:t>
      </w: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.</w:t>
      </w:r>
    </w:p>
    <w:p w:rsidR="004F0466" w:rsidRDefault="004F0466" w:rsidP="004F046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В настоящее время существует огромное количество литературы, в которой описаны игры для речевого развития детей. Так же можно воспользоваться интернетом. </w:t>
      </w:r>
    </w:p>
    <w:p w:rsidR="004F0466" w:rsidRDefault="004F0466" w:rsidP="004F046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 xml:space="preserve">Занимайтесь с ребёнком ежедневно по 10 – 20 минут. Нужно помнить, что все занятия должны проводиться в виде игры. </w:t>
      </w:r>
    </w:p>
    <w:p w:rsidR="004F0466" w:rsidRPr="00B243E6" w:rsidRDefault="004F0466" w:rsidP="004F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6400"/>
          <w:sz w:val="30"/>
          <w:szCs w:val="30"/>
          <w:lang w:eastAsia="ru-RU"/>
        </w:rPr>
        <w:t>Удачи!</w:t>
      </w:r>
    </w:p>
    <w:p w:rsidR="00960132" w:rsidRDefault="00960132" w:rsidP="00960132"/>
    <w:p w:rsidR="00A96924" w:rsidRDefault="00A96924"/>
    <w:sectPr w:rsidR="00A96924" w:rsidSect="00A9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14B"/>
    <w:multiLevelType w:val="multilevel"/>
    <w:tmpl w:val="A618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01B0B"/>
    <w:multiLevelType w:val="multilevel"/>
    <w:tmpl w:val="7C6E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76F4B"/>
    <w:multiLevelType w:val="multilevel"/>
    <w:tmpl w:val="A8AE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B3846"/>
    <w:multiLevelType w:val="multilevel"/>
    <w:tmpl w:val="33C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64EDC"/>
    <w:multiLevelType w:val="multilevel"/>
    <w:tmpl w:val="4CA0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32"/>
    <w:rsid w:val="00110CAF"/>
    <w:rsid w:val="00396B5A"/>
    <w:rsid w:val="004F0466"/>
    <w:rsid w:val="00960132"/>
    <w:rsid w:val="009842BF"/>
    <w:rsid w:val="009D12B1"/>
    <w:rsid w:val="00A96924"/>
    <w:rsid w:val="00CD5AAC"/>
    <w:rsid w:val="00E3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Мамик</cp:lastModifiedBy>
  <cp:revision>3</cp:revision>
  <dcterms:created xsi:type="dcterms:W3CDTF">2014-03-15T13:50:00Z</dcterms:created>
  <dcterms:modified xsi:type="dcterms:W3CDTF">2014-03-15T18:18:00Z</dcterms:modified>
</cp:coreProperties>
</file>